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5B55FC" w:rsidP="005B55FC" w:rsidRDefault="005B55FC" w14:paraId="2D0DD28D" w14:textId="77777777">
      <w:pPr>
        <w:shd w:val="clear" w:color="auto" w:fill="FFFFFF"/>
        <w:spacing w:after="0" w:line="288" w:lineRule="atLeast"/>
        <w:outlineLvl w:val="2"/>
        <w:rPr>
          <w:rFonts w:ascii="Avenir Book" w:hAnsi="Avenir Book" w:eastAsia="Times New Roman" w:cs="Segoe UI"/>
          <w:b/>
          <w:bCs/>
          <w:sz w:val="32"/>
          <w:szCs w:val="32"/>
          <w:bdr w:val="none" w:color="auto" w:sz="0" w:space="0" w:frame="1"/>
        </w:rPr>
      </w:pPr>
      <w:r>
        <w:rPr>
          <w:rFonts w:ascii="Avenir Book" w:hAnsi="Avenir Book" w:eastAsia="Times New Roman" w:cs="Segoe UI"/>
          <w:b/>
          <w:bCs/>
          <w:noProof/>
          <w:sz w:val="32"/>
          <w:szCs w:val="32"/>
          <w:bdr w:val="none" w:color="auto" w:sz="0" w:space="0" w:frame="1"/>
        </w:rPr>
        <w:drawing>
          <wp:inline distT="0" distB="0" distL="0" distR="0" wp14:anchorId="66BF6FB0" wp14:editId="592CAA72">
            <wp:extent cx="5943600" cy="1431290"/>
            <wp:effectExtent l="0" t="0" r="0" b="0"/>
            <wp:docPr id="494621726" name="Picture 1" descr="A heart with hands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4621726" name="Picture 1" descr="A heart with hands and text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31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55FC" w:rsidP="005B55FC" w:rsidRDefault="005B55FC" w14:paraId="065344C4" w14:textId="77777777">
      <w:pPr>
        <w:shd w:val="clear" w:color="auto" w:fill="FFFFFF"/>
        <w:spacing w:after="0" w:line="288" w:lineRule="atLeast"/>
        <w:outlineLvl w:val="2"/>
        <w:rPr>
          <w:rFonts w:ascii="Avenir Book" w:hAnsi="Avenir Book" w:eastAsia="Times New Roman" w:cs="Segoe UI"/>
          <w:b/>
          <w:bCs/>
          <w:sz w:val="32"/>
          <w:szCs w:val="32"/>
          <w:bdr w:val="none" w:color="auto" w:sz="0" w:space="0" w:frame="1"/>
        </w:rPr>
      </w:pPr>
    </w:p>
    <w:p w:rsidR="005B55FC" w:rsidP="00D3411D" w:rsidRDefault="00D3411D" w14:paraId="5A95C348" w14:textId="20330304">
      <w:pPr>
        <w:shd w:val="clear" w:color="auto" w:fill="FFFFFF"/>
        <w:spacing w:after="0" w:line="288" w:lineRule="atLeast"/>
        <w:jc w:val="center"/>
        <w:outlineLvl w:val="2"/>
        <w:rPr>
          <w:rFonts w:ascii="Avenir Book" w:hAnsi="Avenir Book" w:eastAsia="Times New Roman" w:cs="Segoe UI"/>
          <w:b/>
          <w:bCs/>
          <w:sz w:val="32"/>
          <w:szCs w:val="32"/>
          <w:bdr w:val="none" w:color="auto" w:sz="0" w:space="0" w:frame="1"/>
        </w:rPr>
      </w:pPr>
      <w:r>
        <w:rPr>
          <w:rFonts w:ascii="Avenir Book" w:hAnsi="Avenir Book" w:eastAsia="Times New Roman" w:cs="Segoe UI"/>
          <w:b/>
          <w:bCs/>
          <w:sz w:val="32"/>
          <w:szCs w:val="32"/>
          <w:bdr w:val="none" w:color="auto" w:sz="0" w:space="0" w:frame="1"/>
        </w:rPr>
        <w:t>Bargaining Breaks Down with No Deal</w:t>
      </w:r>
    </w:p>
    <w:p w:rsidR="005B55FC" w:rsidP="005B55FC" w:rsidRDefault="005B55FC" w14:paraId="3E719931" w14:textId="77777777">
      <w:pPr>
        <w:shd w:val="clear" w:color="auto" w:fill="FFFFFF"/>
        <w:spacing w:after="0" w:line="288" w:lineRule="atLeast"/>
        <w:jc w:val="center"/>
        <w:outlineLvl w:val="2"/>
        <w:rPr>
          <w:rFonts w:ascii="Avenir Book" w:hAnsi="Avenir Book" w:eastAsia="Times New Roman" w:cs="Segoe UI"/>
          <w:b/>
          <w:bCs/>
          <w:sz w:val="32"/>
          <w:szCs w:val="32"/>
          <w:bdr w:val="none" w:color="auto" w:sz="0" w:space="0" w:frame="1"/>
        </w:rPr>
      </w:pPr>
      <w:r w:rsidRPr="008864D3">
        <w:rPr>
          <w:rFonts w:ascii="Avenir Book" w:hAnsi="Avenir Book" w:eastAsia="Times New Roman" w:cs="Segoe UI"/>
          <w:b/>
          <w:bCs/>
          <w:sz w:val="32"/>
          <w:szCs w:val="32"/>
          <w:bdr w:val="none" w:color="auto" w:sz="0" w:space="0" w:frame="1"/>
        </w:rPr>
        <w:t xml:space="preserve">Long Term Care </w:t>
      </w:r>
      <w:r>
        <w:rPr>
          <w:rFonts w:ascii="Avenir Book" w:hAnsi="Avenir Book" w:eastAsia="Times New Roman" w:cs="Segoe UI"/>
          <w:b/>
          <w:bCs/>
          <w:sz w:val="32"/>
          <w:szCs w:val="32"/>
          <w:bdr w:val="none" w:color="auto" w:sz="0" w:space="0" w:frame="1"/>
        </w:rPr>
        <w:t>–</w:t>
      </w:r>
      <w:r w:rsidRPr="008864D3">
        <w:rPr>
          <w:rFonts w:ascii="Avenir Book" w:hAnsi="Avenir Book" w:eastAsia="Times New Roman" w:cs="Segoe UI"/>
          <w:b/>
          <w:bCs/>
          <w:sz w:val="32"/>
          <w:szCs w:val="32"/>
          <w:bdr w:val="none" w:color="auto" w:sz="0" w:space="0" w:frame="1"/>
        </w:rPr>
        <w:t xml:space="preserve"> </w:t>
      </w:r>
      <w:r>
        <w:rPr>
          <w:rFonts w:ascii="Avenir Book" w:hAnsi="Avenir Book" w:eastAsia="Times New Roman" w:cs="Segoe UI"/>
          <w:b/>
          <w:bCs/>
          <w:sz w:val="32"/>
          <w:szCs w:val="32"/>
          <w:bdr w:val="none" w:color="auto" w:sz="0" w:space="0" w:frame="1"/>
        </w:rPr>
        <w:t>Bargaining Update</w:t>
      </w:r>
    </w:p>
    <w:p w:rsidR="005B55FC" w:rsidP="005B55FC" w:rsidRDefault="00D3411D" w14:paraId="270EC631" w14:textId="7E179C29">
      <w:pPr>
        <w:shd w:val="clear" w:color="auto" w:fill="FFFFFF"/>
        <w:spacing w:after="0" w:line="288" w:lineRule="atLeast"/>
        <w:jc w:val="center"/>
        <w:outlineLvl w:val="2"/>
        <w:rPr>
          <w:rFonts w:ascii="Avenir Book" w:hAnsi="Avenir Book" w:eastAsia="Times New Roman" w:cs="Segoe UI"/>
          <w:b/>
          <w:bCs/>
          <w:sz w:val="32"/>
          <w:szCs w:val="32"/>
          <w:bdr w:val="none" w:color="auto" w:sz="0" w:space="0" w:frame="1"/>
        </w:rPr>
      </w:pPr>
      <w:r>
        <w:rPr>
          <w:rFonts w:ascii="Avenir Book" w:hAnsi="Avenir Book" w:eastAsia="Times New Roman" w:cs="Segoe UI"/>
          <w:b/>
          <w:bCs/>
          <w:sz w:val="32"/>
          <w:szCs w:val="32"/>
          <w:bdr w:val="none" w:color="auto" w:sz="0" w:space="0" w:frame="1"/>
        </w:rPr>
        <w:t>November</w:t>
      </w:r>
      <w:r w:rsidR="005B55FC">
        <w:rPr>
          <w:rFonts w:ascii="Avenir Book" w:hAnsi="Avenir Book" w:eastAsia="Times New Roman" w:cs="Segoe UI"/>
          <w:b/>
          <w:bCs/>
          <w:sz w:val="32"/>
          <w:szCs w:val="32"/>
          <w:bdr w:val="none" w:color="auto" w:sz="0" w:space="0" w:frame="1"/>
        </w:rPr>
        <w:t xml:space="preserve"> </w:t>
      </w:r>
      <w:r>
        <w:rPr>
          <w:rFonts w:ascii="Avenir Book" w:hAnsi="Avenir Book" w:eastAsia="Times New Roman" w:cs="Segoe UI"/>
          <w:b/>
          <w:bCs/>
          <w:sz w:val="32"/>
          <w:szCs w:val="32"/>
          <w:bdr w:val="none" w:color="auto" w:sz="0" w:space="0" w:frame="1"/>
        </w:rPr>
        <w:t>1</w:t>
      </w:r>
      <w:r w:rsidR="00FF5CCD">
        <w:rPr>
          <w:rFonts w:ascii="Avenir Book" w:hAnsi="Avenir Book" w:eastAsia="Times New Roman" w:cs="Segoe UI"/>
          <w:b/>
          <w:bCs/>
          <w:sz w:val="32"/>
          <w:szCs w:val="32"/>
          <w:bdr w:val="none" w:color="auto" w:sz="0" w:space="0" w:frame="1"/>
        </w:rPr>
        <w:t>7</w:t>
      </w:r>
      <w:r w:rsidR="005B55FC">
        <w:rPr>
          <w:rFonts w:ascii="Avenir Book" w:hAnsi="Avenir Book" w:eastAsia="Times New Roman" w:cs="Segoe UI"/>
          <w:b/>
          <w:bCs/>
          <w:sz w:val="32"/>
          <w:szCs w:val="32"/>
          <w:bdr w:val="none" w:color="auto" w:sz="0" w:space="0" w:frame="1"/>
        </w:rPr>
        <w:t xml:space="preserve">, </w:t>
      </w:r>
      <w:r>
        <w:rPr>
          <w:rFonts w:ascii="Avenir Book" w:hAnsi="Avenir Book" w:eastAsia="Times New Roman" w:cs="Segoe UI"/>
          <w:b/>
          <w:bCs/>
          <w:sz w:val="32"/>
          <w:szCs w:val="32"/>
          <w:bdr w:val="none" w:color="auto" w:sz="0" w:space="0" w:frame="1"/>
        </w:rPr>
        <w:t>2025</w:t>
      </w:r>
    </w:p>
    <w:p w:rsidR="005B55FC" w:rsidP="005B55FC" w:rsidRDefault="005B55FC" w14:paraId="540E4A3F" w14:textId="77777777">
      <w:pPr>
        <w:shd w:val="clear" w:color="auto" w:fill="FFFFFF"/>
        <w:spacing w:after="0" w:line="288" w:lineRule="atLeast"/>
        <w:outlineLvl w:val="2"/>
        <w:rPr>
          <w:rFonts w:ascii="Avenir Book" w:hAnsi="Avenir Book" w:eastAsia="Times New Roman" w:cs="Segoe UI"/>
          <w:b/>
          <w:bCs/>
          <w:sz w:val="32"/>
          <w:szCs w:val="32"/>
          <w:bdr w:val="none" w:color="auto" w:sz="0" w:space="0" w:frame="1"/>
        </w:rPr>
      </w:pPr>
    </w:p>
    <w:p w:rsidR="00D3411D" w:rsidP="005B55FC" w:rsidRDefault="00D3411D" w14:paraId="64C91574" w14:textId="58B477B3">
      <w:pPr>
        <w:shd w:val="clear" w:color="auto" w:fill="FFFFFF"/>
        <w:spacing w:after="0" w:line="288" w:lineRule="atLeast"/>
        <w:outlineLvl w:val="2"/>
        <w:rPr>
          <w:rFonts w:ascii="Avenir Book" w:hAnsi="Avenir Book" w:eastAsia="Times New Roman" w:cs="Times New Roman"/>
        </w:rPr>
      </w:pPr>
      <w:r>
        <w:rPr>
          <w:rFonts w:ascii="Avenir Book" w:hAnsi="Avenir Book" w:eastAsia="Times New Roman" w:cs="Times New Roman"/>
        </w:rPr>
        <w:t>Dear members,</w:t>
      </w:r>
    </w:p>
    <w:p w:rsidR="001D1378" w:rsidP="005B55FC" w:rsidRDefault="001D1378" w14:paraId="5F85B4F4" w14:textId="77777777">
      <w:pPr>
        <w:shd w:val="clear" w:color="auto" w:fill="FFFFFF"/>
        <w:spacing w:after="0" w:line="288" w:lineRule="atLeast"/>
        <w:outlineLvl w:val="2"/>
        <w:rPr>
          <w:rFonts w:ascii="Avenir Book" w:hAnsi="Avenir Book" w:eastAsia="Times New Roman" w:cs="Times New Roman"/>
        </w:rPr>
      </w:pPr>
    </w:p>
    <w:p w:rsidR="00877A3E" w:rsidP="005B55FC" w:rsidRDefault="001D1378" w14:paraId="02221257" w14:textId="155CFE36">
      <w:pPr>
        <w:shd w:val="clear" w:color="auto" w:fill="FFFFFF"/>
        <w:spacing w:after="0" w:line="288" w:lineRule="atLeast"/>
        <w:outlineLvl w:val="2"/>
        <w:rPr>
          <w:rFonts w:ascii="Avenir Book" w:hAnsi="Avenir Book" w:eastAsia="Times New Roman" w:cs="Times New Roman"/>
        </w:rPr>
      </w:pPr>
      <w:r>
        <w:rPr>
          <w:rFonts w:ascii="Avenir Book" w:hAnsi="Avenir Book" w:eastAsia="Times New Roman" w:cs="Times New Roman"/>
        </w:rPr>
        <w:t xml:space="preserve">Lead table bargaining has reached an </w:t>
      </w:r>
      <w:r w:rsidR="009436CE">
        <w:rPr>
          <w:rFonts w:ascii="Avenir Book" w:hAnsi="Avenir Book" w:eastAsia="Times New Roman" w:cs="Times New Roman"/>
        </w:rPr>
        <w:t>impasse,</w:t>
      </w:r>
      <w:r w:rsidR="00D3411D">
        <w:rPr>
          <w:rFonts w:ascii="Avenir Book" w:hAnsi="Avenir Book" w:eastAsia="Times New Roman" w:cs="Times New Roman"/>
        </w:rPr>
        <w:t xml:space="preserve"> and we will be filing for conciliation </w:t>
      </w:r>
      <w:r w:rsidR="000C0014">
        <w:rPr>
          <w:rFonts w:ascii="Avenir Book" w:hAnsi="Avenir Book" w:eastAsia="Times New Roman" w:cs="Times New Roman"/>
        </w:rPr>
        <w:t>following the last</w:t>
      </w:r>
      <w:r w:rsidR="00D3411D">
        <w:rPr>
          <w:rFonts w:ascii="Avenir Book" w:hAnsi="Avenir Book" w:eastAsia="Times New Roman" w:cs="Times New Roman"/>
        </w:rPr>
        <w:t xml:space="preserve"> two more days of</w:t>
      </w:r>
      <w:r w:rsidR="00887B90">
        <w:rPr>
          <w:rFonts w:ascii="Avenir Book" w:hAnsi="Avenir Book" w:eastAsia="Times New Roman" w:cs="Times New Roman"/>
        </w:rPr>
        <w:t xml:space="preserve"> unproductive bargaining.</w:t>
      </w:r>
    </w:p>
    <w:p w:rsidR="00877A3E" w:rsidP="005B55FC" w:rsidRDefault="00877A3E" w14:paraId="04D5A116" w14:textId="77777777">
      <w:pPr>
        <w:shd w:val="clear" w:color="auto" w:fill="FFFFFF"/>
        <w:spacing w:after="0" w:line="288" w:lineRule="atLeast"/>
        <w:outlineLvl w:val="2"/>
        <w:rPr>
          <w:rFonts w:ascii="Avenir Book" w:hAnsi="Avenir Book" w:eastAsia="Times New Roman" w:cs="Times New Roman"/>
        </w:rPr>
      </w:pPr>
    </w:p>
    <w:p w:rsidR="00AD5E8D" w:rsidP="744EDB3D" w:rsidRDefault="000C0014" w14:paraId="76044BC8" w14:textId="36485CBF">
      <w:pPr>
        <w:shd w:val="clear" w:color="auto" w:fill="FFFFFF" w:themeFill="background1"/>
        <w:spacing w:after="0" w:line="288" w:lineRule="atLeast"/>
        <w:outlineLvl w:val="2"/>
        <w:rPr>
          <w:rFonts w:ascii="Avenir Book" w:hAnsi="Avenir Book" w:eastAsia="Times New Roman" w:cs="Times New Roman"/>
        </w:rPr>
      </w:pPr>
      <w:r w:rsidRPr="744EDB3D" w:rsidR="000C0014">
        <w:rPr>
          <w:rFonts w:ascii="Avenir Book" w:hAnsi="Avenir Book" w:eastAsia="Times New Roman" w:cs="Times New Roman"/>
        </w:rPr>
        <w:t>On November 7 and 17</w:t>
      </w:r>
      <w:r w:rsidRPr="744EDB3D" w:rsidR="00890104">
        <w:rPr>
          <w:rFonts w:ascii="Avenir Book" w:hAnsi="Avenir Book" w:eastAsia="Times New Roman" w:cs="Times New Roman"/>
        </w:rPr>
        <w:t>,</w:t>
      </w:r>
      <w:r w:rsidRPr="744EDB3D" w:rsidR="00887B90">
        <w:rPr>
          <w:rFonts w:ascii="Avenir Book" w:hAnsi="Avenir Book" w:eastAsia="Times New Roman" w:cs="Times New Roman"/>
        </w:rPr>
        <w:t xml:space="preserve"> the</w:t>
      </w:r>
      <w:r w:rsidRPr="744EDB3D" w:rsidR="000C0014">
        <w:rPr>
          <w:rFonts w:ascii="Avenir Book" w:hAnsi="Avenir Book" w:eastAsia="Times New Roman" w:cs="Times New Roman"/>
        </w:rPr>
        <w:t xml:space="preserve"> bargaining</w:t>
      </w:r>
      <w:r w:rsidRPr="744EDB3D" w:rsidR="00890104">
        <w:rPr>
          <w:rFonts w:ascii="Avenir Book" w:hAnsi="Avenir Book" w:eastAsia="Times New Roman" w:cs="Times New Roman"/>
        </w:rPr>
        <w:t xml:space="preserve"> </w:t>
      </w:r>
      <w:r w:rsidRPr="744EDB3D" w:rsidR="00887B90">
        <w:rPr>
          <w:rFonts w:ascii="Avenir Book" w:hAnsi="Avenir Book" w:eastAsia="Times New Roman" w:cs="Times New Roman"/>
        </w:rPr>
        <w:t xml:space="preserve">committee met with </w:t>
      </w:r>
      <w:r w:rsidRPr="744EDB3D" w:rsidR="0024428A">
        <w:rPr>
          <w:rFonts w:ascii="Avenir Book" w:hAnsi="Avenir Book" w:eastAsia="Times New Roman" w:cs="Times New Roman"/>
        </w:rPr>
        <w:t xml:space="preserve">the government to exchange proposals, during which we were finally presented a comprehensive package that </w:t>
      </w:r>
      <w:r w:rsidRPr="744EDB3D" w:rsidR="000A43A0">
        <w:rPr>
          <w:rFonts w:ascii="Avenir Book" w:hAnsi="Avenir Book" w:eastAsia="Times New Roman" w:cs="Times New Roman"/>
        </w:rPr>
        <w:t>included a wage mandate</w:t>
      </w:r>
      <w:r w:rsidRPr="744EDB3D" w:rsidR="0024428A">
        <w:rPr>
          <w:rFonts w:ascii="Avenir Book" w:hAnsi="Avenir Book" w:eastAsia="Times New Roman" w:cs="Times New Roman"/>
        </w:rPr>
        <w:t>. Th</w:t>
      </w:r>
      <w:r w:rsidRPr="744EDB3D" w:rsidR="000A43A0">
        <w:rPr>
          <w:rFonts w:ascii="Avenir Book" w:hAnsi="Avenir Book" w:eastAsia="Times New Roman" w:cs="Times New Roman"/>
        </w:rPr>
        <w:t>e</w:t>
      </w:r>
      <w:r w:rsidRPr="744EDB3D" w:rsidR="0024428A">
        <w:rPr>
          <w:rFonts w:ascii="Avenir Book" w:hAnsi="Avenir Book" w:eastAsia="Times New Roman" w:cs="Times New Roman"/>
        </w:rPr>
        <w:t xml:space="preserve"> wage increases, however, </w:t>
      </w:r>
      <w:r w:rsidRPr="744EDB3D" w:rsidR="002612EB">
        <w:rPr>
          <w:rFonts w:ascii="Avenir Book" w:hAnsi="Avenir Book" w:eastAsia="Times New Roman" w:cs="Times New Roman"/>
        </w:rPr>
        <w:t xml:space="preserve">followed the same pattern offered home support and other </w:t>
      </w:r>
      <w:r w:rsidRPr="744EDB3D" w:rsidR="00AD5E8D">
        <w:rPr>
          <w:rFonts w:ascii="Avenir Book" w:hAnsi="Avenir Book" w:eastAsia="Times New Roman" w:cs="Times New Roman"/>
        </w:rPr>
        <w:t xml:space="preserve">health care sectors, which </w:t>
      </w:r>
      <w:r w:rsidRPr="744EDB3D" w:rsidR="0024428A">
        <w:rPr>
          <w:rFonts w:ascii="Avenir Book" w:hAnsi="Avenir Book" w:eastAsia="Times New Roman" w:cs="Times New Roman"/>
        </w:rPr>
        <w:t xml:space="preserve">amounted to </w:t>
      </w:r>
      <w:r w:rsidRPr="744EDB3D" w:rsidR="006A3D5E">
        <w:rPr>
          <w:rFonts w:ascii="Avenir Book" w:hAnsi="Avenir Book" w:eastAsia="Times New Roman" w:cs="Times New Roman"/>
        </w:rPr>
        <w:t>less than</w:t>
      </w:r>
      <w:r w:rsidRPr="744EDB3D" w:rsidR="00CF6E34">
        <w:rPr>
          <w:rFonts w:ascii="Avenir Book" w:hAnsi="Avenir Book" w:eastAsia="Times New Roman" w:cs="Times New Roman"/>
        </w:rPr>
        <w:t xml:space="preserve"> two </w:t>
      </w:r>
      <w:r w:rsidRPr="744EDB3D" w:rsidR="006A3D5E">
        <w:rPr>
          <w:rFonts w:ascii="Avenir Book" w:hAnsi="Avenir Book" w:eastAsia="Times New Roman" w:cs="Times New Roman"/>
        </w:rPr>
        <w:t>dollar</w:t>
      </w:r>
      <w:r w:rsidRPr="744EDB3D" w:rsidR="00CF6E34">
        <w:rPr>
          <w:rFonts w:ascii="Avenir Book" w:hAnsi="Avenir Book" w:eastAsia="Times New Roman" w:cs="Times New Roman"/>
        </w:rPr>
        <w:t>s over four years</w:t>
      </w:r>
      <w:r w:rsidRPr="744EDB3D" w:rsidR="006A3D5E">
        <w:rPr>
          <w:rFonts w:ascii="Avenir Book" w:hAnsi="Avenir Book" w:eastAsia="Times New Roman" w:cs="Times New Roman"/>
        </w:rPr>
        <w:t xml:space="preserve"> for our lowest paid coworkers</w:t>
      </w:r>
      <w:r w:rsidRPr="744EDB3D" w:rsidR="4B67F9F9">
        <w:rPr>
          <w:rFonts w:ascii="Avenir Book" w:hAnsi="Avenir Book" w:eastAsia="Times New Roman" w:cs="Times New Roman"/>
        </w:rPr>
        <w:t xml:space="preserve">, such as </w:t>
      </w:r>
      <w:r w:rsidRPr="744EDB3D" w:rsidR="4B67F9F9">
        <w:rPr>
          <w:rFonts w:ascii="Avenir Book" w:hAnsi="Avenir Book" w:eastAsia="Times New Roman" w:cs="Times New Roman"/>
        </w:rPr>
        <w:t>seamstresses</w:t>
      </w:r>
      <w:r w:rsidRPr="744EDB3D" w:rsidR="4B67F9F9">
        <w:rPr>
          <w:rFonts w:ascii="Avenir Book" w:hAnsi="Avenir Book" w:eastAsia="Times New Roman" w:cs="Times New Roman"/>
        </w:rPr>
        <w:t xml:space="preserve"> or ward clerks</w:t>
      </w:r>
      <w:r w:rsidRPr="744EDB3D" w:rsidR="00105A22">
        <w:rPr>
          <w:rFonts w:ascii="Avenir Book" w:hAnsi="Avenir Book" w:eastAsia="Times New Roman" w:cs="Times New Roman"/>
        </w:rPr>
        <w:t xml:space="preserve">. </w:t>
      </w:r>
    </w:p>
    <w:p w:rsidR="00AD5E8D" w:rsidP="005B55FC" w:rsidRDefault="00AD5E8D" w14:paraId="233B3166" w14:textId="77777777">
      <w:pPr>
        <w:shd w:val="clear" w:color="auto" w:fill="FFFFFF"/>
        <w:spacing w:after="0" w:line="288" w:lineRule="atLeast"/>
        <w:outlineLvl w:val="2"/>
        <w:rPr>
          <w:rFonts w:ascii="Avenir Book" w:hAnsi="Avenir Book" w:eastAsia="Times New Roman" w:cs="Times New Roman"/>
        </w:rPr>
      </w:pPr>
    </w:p>
    <w:p w:rsidR="00AD35DE" w:rsidP="005B55FC" w:rsidRDefault="00105A22" w14:paraId="726AF857" w14:textId="515E7AC2">
      <w:pPr>
        <w:shd w:val="clear" w:color="auto" w:fill="FFFFFF"/>
        <w:spacing w:after="0" w:line="288" w:lineRule="atLeast"/>
        <w:outlineLvl w:val="2"/>
        <w:rPr>
          <w:rFonts w:ascii="Avenir Book" w:hAnsi="Avenir Book" w:eastAsia="Times New Roman" w:cs="Times New Roman"/>
        </w:rPr>
      </w:pPr>
      <w:r>
        <w:rPr>
          <w:rFonts w:ascii="Avenir Book" w:hAnsi="Avenir Book" w:eastAsia="Times New Roman" w:cs="Times New Roman"/>
        </w:rPr>
        <w:t>This offer shows that the government is comfortable with long term care workers making poverty wages.</w:t>
      </w:r>
      <w:r w:rsidR="00AD5E8D">
        <w:rPr>
          <w:rFonts w:ascii="Avenir Book" w:hAnsi="Avenir Book" w:eastAsia="Times New Roman" w:cs="Times New Roman"/>
        </w:rPr>
        <w:t xml:space="preserve"> They have </w:t>
      </w:r>
      <w:r w:rsidR="00551505">
        <w:rPr>
          <w:rFonts w:ascii="Avenir Book" w:hAnsi="Avenir Book" w:eastAsia="Times New Roman" w:cs="Times New Roman"/>
        </w:rPr>
        <w:t xml:space="preserve">refused to consider </w:t>
      </w:r>
      <w:r w:rsidR="00F42F74">
        <w:rPr>
          <w:rFonts w:ascii="Avenir Book" w:hAnsi="Avenir Book" w:eastAsia="Times New Roman" w:cs="Times New Roman"/>
        </w:rPr>
        <w:t>any of our proposals, instead presenting the same wage offer twice</w:t>
      </w:r>
      <w:r w:rsidR="00FF5CCD">
        <w:rPr>
          <w:rFonts w:ascii="Avenir Book" w:hAnsi="Avenir Book" w:eastAsia="Times New Roman" w:cs="Times New Roman"/>
        </w:rPr>
        <w:t xml:space="preserve">. </w:t>
      </w:r>
      <w:r w:rsidR="00CD701C">
        <w:rPr>
          <w:rFonts w:ascii="Avenir Book" w:hAnsi="Avenir Book" w:eastAsia="Times New Roman" w:cs="Times New Roman"/>
        </w:rPr>
        <w:t xml:space="preserve">It has become clear that we, as a sector, are not </w:t>
      </w:r>
      <w:r w:rsidR="00FA1AB7">
        <w:rPr>
          <w:rFonts w:ascii="Avenir Book" w:hAnsi="Avenir Book" w:eastAsia="Times New Roman" w:cs="Times New Roman"/>
        </w:rPr>
        <w:t>being taken seriously</w:t>
      </w:r>
      <w:r w:rsidR="00F756CF">
        <w:rPr>
          <w:rFonts w:ascii="Avenir Book" w:hAnsi="Avenir Book" w:eastAsia="Times New Roman" w:cs="Times New Roman"/>
        </w:rPr>
        <w:t xml:space="preserve"> </w:t>
      </w:r>
      <w:r w:rsidR="00ED0514">
        <w:rPr>
          <w:rFonts w:ascii="Avenir Book" w:hAnsi="Avenir Book" w:eastAsia="Times New Roman" w:cs="Times New Roman"/>
        </w:rPr>
        <w:t xml:space="preserve">by </w:t>
      </w:r>
      <w:r w:rsidR="00710C61">
        <w:rPr>
          <w:rFonts w:ascii="Avenir Book" w:hAnsi="Avenir Book" w:eastAsia="Times New Roman" w:cs="Times New Roman"/>
        </w:rPr>
        <w:t>the</w:t>
      </w:r>
      <w:r w:rsidR="00ED0514">
        <w:rPr>
          <w:rFonts w:ascii="Avenir Book" w:hAnsi="Avenir Book" w:eastAsia="Times New Roman" w:cs="Times New Roman"/>
        </w:rPr>
        <w:t xml:space="preserve"> government or our employers. </w:t>
      </w:r>
      <w:r w:rsidR="00AD35DE">
        <w:rPr>
          <w:rFonts w:ascii="Avenir Book" w:hAnsi="Avenir Book" w:eastAsia="Times New Roman" w:cs="Times New Roman"/>
        </w:rPr>
        <w:t>That means it’s time to stand up and make them pay attention.</w:t>
      </w:r>
    </w:p>
    <w:p w:rsidR="00AD35DE" w:rsidP="005B55FC" w:rsidRDefault="00AD35DE" w14:paraId="28848E84" w14:textId="77777777">
      <w:pPr>
        <w:shd w:val="clear" w:color="auto" w:fill="FFFFFF"/>
        <w:spacing w:after="0" w:line="288" w:lineRule="atLeast"/>
        <w:outlineLvl w:val="2"/>
        <w:rPr>
          <w:rFonts w:ascii="Avenir Book" w:hAnsi="Avenir Book" w:eastAsia="Times New Roman" w:cs="Times New Roman"/>
        </w:rPr>
      </w:pPr>
    </w:p>
    <w:p w:rsidR="00512FAD" w:rsidP="00512FAD" w:rsidRDefault="00AD35DE" w14:paraId="31454AEA" w14:textId="55AA62F3">
      <w:pPr>
        <w:shd w:val="clear" w:color="auto" w:fill="FFFFFF"/>
        <w:spacing w:after="0" w:line="288" w:lineRule="atLeast"/>
        <w:outlineLvl w:val="2"/>
        <w:rPr>
          <w:rFonts w:ascii="Avenir Book" w:hAnsi="Avenir Book" w:eastAsia="Times New Roman" w:cs="Times New Roman"/>
        </w:rPr>
      </w:pPr>
      <w:r>
        <w:rPr>
          <w:rFonts w:ascii="Avenir Book" w:hAnsi="Avenir Book" w:eastAsia="Times New Roman" w:cs="Times New Roman"/>
        </w:rPr>
        <w:t xml:space="preserve">Moving forward, we will continue taking strike votes province-wide, preparing every </w:t>
      </w:r>
      <w:r w:rsidR="00544E90">
        <w:rPr>
          <w:rFonts w:ascii="Avenir Book" w:hAnsi="Avenir Book" w:eastAsia="Times New Roman" w:cs="Times New Roman"/>
        </w:rPr>
        <w:t>bargaining unit in the sector for potential job action</w:t>
      </w:r>
      <w:r w:rsidR="00D5147B">
        <w:rPr>
          <w:rFonts w:ascii="Avenir Book" w:hAnsi="Avenir Book" w:eastAsia="Times New Roman" w:cs="Times New Roman"/>
        </w:rPr>
        <w:t xml:space="preserve"> and demonstrate our resolve to fight for what we deserve</w:t>
      </w:r>
      <w:r w:rsidR="00544E90">
        <w:rPr>
          <w:rFonts w:ascii="Avenir Book" w:hAnsi="Avenir Book" w:eastAsia="Times New Roman" w:cs="Times New Roman"/>
        </w:rPr>
        <w:t xml:space="preserve">. We will also be organizing in-person events such as info-pickets. </w:t>
      </w:r>
      <w:r w:rsidR="009841AA">
        <w:rPr>
          <w:rFonts w:ascii="Avenir Book" w:hAnsi="Avenir Book" w:eastAsia="Times New Roman" w:cs="Times New Roman"/>
        </w:rPr>
        <w:t>Our aim is to hold these in all the zones—Cape Breton, Northern, Central, and Western</w:t>
      </w:r>
      <w:r w:rsidR="005551A5">
        <w:rPr>
          <w:rFonts w:ascii="Avenir Book" w:hAnsi="Avenir Book" w:eastAsia="Times New Roman" w:cs="Times New Roman"/>
        </w:rPr>
        <w:t>—</w:t>
      </w:r>
      <w:r w:rsidR="009841AA">
        <w:rPr>
          <w:rFonts w:ascii="Avenir Book" w:hAnsi="Avenir Book" w:eastAsia="Times New Roman" w:cs="Times New Roman"/>
        </w:rPr>
        <w:t>and</w:t>
      </w:r>
      <w:r w:rsidR="005551A5">
        <w:rPr>
          <w:rFonts w:ascii="Avenir Book" w:hAnsi="Avenir Book" w:eastAsia="Times New Roman" w:cs="Times New Roman"/>
        </w:rPr>
        <w:t xml:space="preserve"> we’l</w:t>
      </w:r>
      <w:r w:rsidR="00871D0D">
        <w:rPr>
          <w:rFonts w:ascii="Avenir Book" w:hAnsi="Avenir Book" w:eastAsia="Times New Roman" w:cs="Times New Roman"/>
        </w:rPr>
        <w:t xml:space="preserve">l need </w:t>
      </w:r>
      <w:r w:rsidR="00AE1B3F">
        <w:rPr>
          <w:rFonts w:ascii="Avenir Book" w:hAnsi="Avenir Book" w:eastAsia="Times New Roman" w:cs="Times New Roman"/>
        </w:rPr>
        <w:t>the</w:t>
      </w:r>
      <w:r w:rsidR="00871D0D">
        <w:rPr>
          <w:rFonts w:ascii="Avenir Book" w:hAnsi="Avenir Book" w:eastAsia="Times New Roman" w:cs="Times New Roman"/>
        </w:rPr>
        <w:t xml:space="preserve"> help of locals </w:t>
      </w:r>
      <w:r w:rsidR="00AE1B3F">
        <w:rPr>
          <w:rFonts w:ascii="Avenir Book" w:hAnsi="Avenir Book" w:eastAsia="Times New Roman" w:cs="Times New Roman"/>
        </w:rPr>
        <w:t>i</w:t>
      </w:r>
      <w:r w:rsidR="00871D0D">
        <w:rPr>
          <w:rFonts w:ascii="Avenir Book" w:hAnsi="Avenir Book" w:eastAsia="Times New Roman" w:cs="Times New Roman"/>
        </w:rPr>
        <w:t>n each area and members at each event. Please reach out if you can help</w:t>
      </w:r>
      <w:r w:rsidR="00512FAD">
        <w:rPr>
          <w:rFonts w:ascii="Avenir Book" w:hAnsi="Avenir Book" w:eastAsia="Times New Roman" w:cs="Times New Roman"/>
        </w:rPr>
        <w:t xml:space="preserve">. </w:t>
      </w:r>
    </w:p>
    <w:p w:rsidR="00512FAD" w:rsidP="00512FAD" w:rsidRDefault="00512FAD" w14:paraId="22975252" w14:textId="77777777">
      <w:pPr>
        <w:shd w:val="clear" w:color="auto" w:fill="FFFFFF"/>
        <w:spacing w:after="0" w:line="288" w:lineRule="atLeast"/>
        <w:outlineLvl w:val="2"/>
        <w:rPr>
          <w:rFonts w:ascii="Avenir Book" w:hAnsi="Avenir Book" w:eastAsia="Times New Roman" w:cs="Times New Roman"/>
        </w:rPr>
      </w:pPr>
    </w:p>
    <w:p w:rsidR="005B55FC" w:rsidP="005B55FC" w:rsidRDefault="005551A5" w14:paraId="5442B278" w14:textId="0DC31EED">
      <w:pPr>
        <w:shd w:val="clear" w:color="auto" w:fill="FFFFFF"/>
        <w:spacing w:after="360"/>
        <w:rPr>
          <w:rFonts w:ascii="Avenir Book" w:hAnsi="Avenir Book" w:eastAsia="Times New Roman" w:cs="Times New Roman"/>
        </w:rPr>
      </w:pPr>
      <w:r>
        <w:rPr>
          <w:rFonts w:ascii="Avenir Book" w:hAnsi="Avenir Book" w:eastAsia="Times New Roman" w:cs="Times New Roman"/>
        </w:rPr>
        <w:t>Keep your eye on your email and the website for further updates.</w:t>
      </w:r>
      <w:r w:rsidR="001D1378">
        <w:rPr>
          <w:rFonts w:ascii="Avenir Book" w:hAnsi="Avenir Book" w:eastAsia="Times New Roman" w:cs="Times New Roman"/>
        </w:rPr>
        <w:t xml:space="preserve"> </w:t>
      </w:r>
      <w:r w:rsidR="005B55FC">
        <w:rPr>
          <w:rFonts w:ascii="Avenir Book" w:hAnsi="Avenir Book" w:eastAsia="Times New Roman" w:cs="Times New Roman"/>
        </w:rPr>
        <w:t xml:space="preserve">If you have any questions, please email us at </w:t>
      </w:r>
      <w:hyperlink w:history="1" r:id="rId5">
        <w:r w:rsidRPr="00651951" w:rsidR="005B55FC">
          <w:rPr>
            <w:rStyle w:val="Hyperlink"/>
            <w:rFonts w:ascii="Avenir Book" w:hAnsi="Avenir Book" w:eastAsia="Times New Roman" w:cs="Times New Roman"/>
          </w:rPr>
          <w:t>cupensltcc@gmail.com</w:t>
        </w:r>
      </w:hyperlink>
      <w:r w:rsidR="005B55FC">
        <w:rPr>
          <w:rFonts w:ascii="Avenir Book" w:hAnsi="Avenir Book" w:eastAsia="Times New Roman" w:cs="Times New Roman"/>
        </w:rPr>
        <w:t xml:space="preserve">. </w:t>
      </w:r>
    </w:p>
    <w:p w:rsidR="005B55FC" w:rsidP="005B55FC" w:rsidRDefault="005B55FC" w14:paraId="1DC59218" w14:textId="77777777">
      <w:pPr>
        <w:shd w:val="clear" w:color="auto" w:fill="FFFFFF"/>
        <w:spacing w:after="360"/>
        <w:rPr>
          <w:rFonts w:ascii="Avenir Book" w:hAnsi="Avenir Book" w:eastAsia="Times New Roman" w:cs="Times New Roman"/>
        </w:rPr>
      </w:pPr>
      <w:r>
        <w:rPr>
          <w:rFonts w:ascii="Avenir Book" w:hAnsi="Avenir Book" w:eastAsia="Times New Roman" w:cs="Times New Roman"/>
        </w:rPr>
        <w:t>In solidarity,</w:t>
      </w:r>
    </w:p>
    <w:p w:rsidRPr="008864D3" w:rsidR="005B55FC" w:rsidP="005B55FC" w:rsidRDefault="005B55FC" w14:paraId="3F826DCC" w14:textId="77777777">
      <w:pPr>
        <w:shd w:val="clear" w:color="auto" w:fill="FFFFFF"/>
        <w:rPr>
          <w:rFonts w:ascii="Avenir Book" w:hAnsi="Avenir Book" w:eastAsia="Times New Roman" w:cs="Times New Roman"/>
        </w:rPr>
      </w:pPr>
      <w:r>
        <w:rPr>
          <w:rFonts w:ascii="Avenir Book" w:hAnsi="Avenir Book" w:eastAsia="Times New Roman" w:cs="Times New Roman"/>
        </w:rPr>
        <w:t xml:space="preserve">Ty </w:t>
      </w:r>
      <w:proofErr w:type="spellStart"/>
      <w:r>
        <w:rPr>
          <w:rFonts w:ascii="Avenir Book" w:hAnsi="Avenir Book" w:eastAsia="Times New Roman" w:cs="Times New Roman"/>
        </w:rPr>
        <w:t>Loppie</w:t>
      </w:r>
      <w:proofErr w:type="spellEnd"/>
      <w:r>
        <w:rPr>
          <w:rFonts w:ascii="Avenir Book" w:hAnsi="Avenir Book" w:eastAsia="Times New Roman" w:cs="Times New Roman"/>
        </w:rPr>
        <w:t>, LTCCC Communications Officer</w:t>
      </w:r>
    </w:p>
    <w:p w:rsidR="0095745C" w:rsidRDefault="0095745C" w14:paraId="09BB051A" w14:textId="77777777"/>
    <w:sectPr w:rsidR="0095745C"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attachedTemplate r:id="rId1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599"/>
    <w:rsid w:val="00015834"/>
    <w:rsid w:val="000A43A0"/>
    <w:rsid w:val="000C0014"/>
    <w:rsid w:val="000D1C49"/>
    <w:rsid w:val="00105A22"/>
    <w:rsid w:val="001764E4"/>
    <w:rsid w:val="001D1378"/>
    <w:rsid w:val="001F3973"/>
    <w:rsid w:val="0024428A"/>
    <w:rsid w:val="00254E08"/>
    <w:rsid w:val="002612EB"/>
    <w:rsid w:val="00404747"/>
    <w:rsid w:val="00512FAD"/>
    <w:rsid w:val="00542CCB"/>
    <w:rsid w:val="00544E90"/>
    <w:rsid w:val="00551505"/>
    <w:rsid w:val="005551A5"/>
    <w:rsid w:val="005B55FC"/>
    <w:rsid w:val="006862D9"/>
    <w:rsid w:val="006A3D5E"/>
    <w:rsid w:val="006C0FAA"/>
    <w:rsid w:val="00710C61"/>
    <w:rsid w:val="007308C9"/>
    <w:rsid w:val="007372D8"/>
    <w:rsid w:val="00871D0D"/>
    <w:rsid w:val="00872599"/>
    <w:rsid w:val="00877A3E"/>
    <w:rsid w:val="00887B90"/>
    <w:rsid w:val="00890104"/>
    <w:rsid w:val="009436CE"/>
    <w:rsid w:val="0095745C"/>
    <w:rsid w:val="009841AA"/>
    <w:rsid w:val="00994095"/>
    <w:rsid w:val="009E684F"/>
    <w:rsid w:val="009F0B9A"/>
    <w:rsid w:val="00A11B0A"/>
    <w:rsid w:val="00AB7933"/>
    <w:rsid w:val="00AD35DE"/>
    <w:rsid w:val="00AD5E8D"/>
    <w:rsid w:val="00AE1B3F"/>
    <w:rsid w:val="00B252C1"/>
    <w:rsid w:val="00BA43C8"/>
    <w:rsid w:val="00CD701C"/>
    <w:rsid w:val="00CF6E34"/>
    <w:rsid w:val="00D3411D"/>
    <w:rsid w:val="00D5147B"/>
    <w:rsid w:val="00DD2282"/>
    <w:rsid w:val="00E4742A"/>
    <w:rsid w:val="00E70905"/>
    <w:rsid w:val="00ED0514"/>
    <w:rsid w:val="00F42F74"/>
    <w:rsid w:val="00F756CF"/>
    <w:rsid w:val="00FA1AB7"/>
    <w:rsid w:val="00FF5CCD"/>
    <w:rsid w:val="4B67F9F9"/>
    <w:rsid w:val="744ED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47449"/>
  <w15:chartTrackingRefBased/>
  <w15:docId w15:val="{E088B2C4-9CC9-49E8-87C5-09C4539BE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B55FC"/>
    <w:pPr>
      <w:spacing w:line="278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55FC"/>
    <w:pPr>
      <w:keepNext/>
      <w:keepLines/>
      <w:spacing w:before="360" w:after="80" w:line="259" w:lineRule="auto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55FC"/>
    <w:pPr>
      <w:keepNext/>
      <w:keepLines/>
      <w:spacing w:before="160" w:after="80" w:line="259" w:lineRule="auto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55FC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55FC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55FC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55FC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55FC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55FC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55FC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5B55FC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5B55FC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5B55FC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5B55FC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5B55FC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5B55FC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5B55FC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5B55FC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5B55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55FC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5B55FC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55FC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5B55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55FC"/>
    <w:pPr>
      <w:spacing w:before="160" w:line="259" w:lineRule="auto"/>
      <w:jc w:val="center"/>
    </w:pPr>
    <w:rPr>
      <w:i/>
      <w:iCs/>
      <w:color w:val="404040" w:themeColor="text1" w:themeTint="BF"/>
      <w:sz w:val="22"/>
      <w:szCs w:val="22"/>
    </w:rPr>
  </w:style>
  <w:style w:type="character" w:styleId="QuoteChar" w:customStyle="1">
    <w:name w:val="Quote Char"/>
    <w:basedOn w:val="DefaultParagraphFont"/>
    <w:link w:val="Quote"/>
    <w:uiPriority w:val="29"/>
    <w:rsid w:val="005B55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55FC"/>
    <w:pPr>
      <w:spacing w:line="259" w:lineRule="auto"/>
      <w:ind w:left="720"/>
      <w:contextualSpacing/>
    </w:pPr>
    <w:rPr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5B55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55FC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2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5B55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55F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B55F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mailto:cupensltcc@gmail.com" TargetMode="External" Id="rId5" /><Relationship Type="http://schemas.openxmlformats.org/officeDocument/2006/relationships/image" Target="media/image1.jpeg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ayl\OneDrive%20-%20CUPE\Update%20Template%20%5bNEW%20NAME%5d.dotx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Update Template [NEW NAME]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Taylor Johnston</dc:creator>
  <keywords/>
  <dc:description/>
  <lastModifiedBy>Taylor Johnston</lastModifiedBy>
  <revision>36</revision>
  <dcterms:created xsi:type="dcterms:W3CDTF">2025-11-17T19:46:00.0000000Z</dcterms:created>
  <dcterms:modified xsi:type="dcterms:W3CDTF">2025-11-18T02:19:06.0078816Z</dcterms:modified>
</coreProperties>
</file>